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9E364" w14:textId="0F4B97D2" w:rsidR="00F2241C" w:rsidRDefault="006E1FF1" w:rsidP="006E1FF1">
      <w:pPr>
        <w:jc w:val="center"/>
        <w:rPr>
          <w:b/>
          <w:sz w:val="24"/>
          <w:szCs w:val="24"/>
        </w:rPr>
      </w:pPr>
      <w:r w:rsidRPr="006E1FF1">
        <w:rPr>
          <w:b/>
          <w:sz w:val="24"/>
          <w:szCs w:val="24"/>
        </w:rPr>
        <w:t>ΠΡΟΘΕΣΜΙΑ</w:t>
      </w:r>
    </w:p>
    <w:p w14:paraId="620C05F0" w14:textId="024CC04D" w:rsidR="006E1FF1" w:rsidRDefault="006E1FF1" w:rsidP="006E1FF1">
      <w:pPr>
        <w:jc w:val="center"/>
        <w:rPr>
          <w:b/>
          <w:sz w:val="24"/>
          <w:szCs w:val="24"/>
        </w:rPr>
      </w:pPr>
    </w:p>
    <w:p w14:paraId="557A03F7" w14:textId="289844FA" w:rsidR="006E1FF1" w:rsidRDefault="006E1FF1" w:rsidP="006E1FF1">
      <w:pPr>
        <w:jc w:val="both"/>
        <w:rPr>
          <w:sz w:val="24"/>
          <w:szCs w:val="24"/>
        </w:rPr>
      </w:pPr>
      <w:r w:rsidRPr="006E1FF1">
        <w:rPr>
          <w:sz w:val="24"/>
          <w:szCs w:val="24"/>
        </w:rPr>
        <w:t>Η</w:t>
      </w:r>
      <w:r>
        <w:rPr>
          <w:sz w:val="24"/>
          <w:szCs w:val="24"/>
        </w:rPr>
        <w:t xml:space="preserve"> προθεσμία για τις αιτήσεις στο ΠΥΣΔΕ για τους ξενώνες ΦΛΟΓΑ, ΕΛΠΙΔΑ ΚΑΙ Νοσοκομείο Γεννηματά  των καθηγητών ειδικής αγωγής,  λήγει σήμερα </w:t>
      </w:r>
      <w:r w:rsidRPr="006E1FF1">
        <w:rPr>
          <w:b/>
          <w:sz w:val="24"/>
          <w:szCs w:val="24"/>
          <w:u w:val="single"/>
        </w:rPr>
        <w:t>8/9/2021  στις</w:t>
      </w:r>
      <w:r>
        <w:rPr>
          <w:sz w:val="24"/>
          <w:szCs w:val="24"/>
        </w:rPr>
        <w:t xml:space="preserve"> </w:t>
      </w:r>
      <w:r w:rsidRPr="006E1FF1">
        <w:rPr>
          <w:b/>
          <w:sz w:val="24"/>
          <w:szCs w:val="24"/>
          <w:u w:val="single"/>
        </w:rPr>
        <w:t>14:30</w:t>
      </w:r>
      <w:r>
        <w:rPr>
          <w:sz w:val="24"/>
          <w:szCs w:val="24"/>
        </w:rPr>
        <w:t>.</w:t>
      </w:r>
    </w:p>
    <w:p w14:paraId="749AE616" w14:textId="7579CDD4" w:rsidR="00B4743A" w:rsidRDefault="00B4743A" w:rsidP="006E1FF1">
      <w:pPr>
        <w:jc w:val="both"/>
        <w:rPr>
          <w:sz w:val="24"/>
          <w:szCs w:val="24"/>
        </w:rPr>
      </w:pPr>
    </w:p>
    <w:p w14:paraId="5CDA3753" w14:textId="0B4010FB" w:rsidR="00B4743A" w:rsidRPr="006E1FF1" w:rsidRDefault="00B4743A" w:rsidP="006E1FF1">
      <w:pPr>
        <w:jc w:val="both"/>
        <w:rPr>
          <w:sz w:val="24"/>
          <w:szCs w:val="24"/>
        </w:rPr>
      </w:pPr>
      <w:r>
        <w:rPr>
          <w:sz w:val="24"/>
          <w:szCs w:val="24"/>
        </w:rPr>
        <w:t>ΔΔΕ Α΄ΑΘΗΝΑΣ</w:t>
      </w:r>
      <w:bookmarkStart w:id="0" w:name="_GoBack"/>
      <w:bookmarkEnd w:id="0"/>
    </w:p>
    <w:p w14:paraId="7FF8322E" w14:textId="77777777" w:rsidR="006E1FF1" w:rsidRDefault="006E1FF1"/>
    <w:sectPr w:rsidR="006E1F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49"/>
    <w:rsid w:val="006E1FF1"/>
    <w:rsid w:val="00940449"/>
    <w:rsid w:val="00B4743A"/>
    <w:rsid w:val="00F2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BE79"/>
  <w15:chartTrackingRefBased/>
  <w15:docId w15:val="{589F0096-C7EE-4132-9E10-5C8D71FC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2021-09-08T09:38:00Z</dcterms:created>
  <dcterms:modified xsi:type="dcterms:W3CDTF">2021-09-08T09:38:00Z</dcterms:modified>
</cp:coreProperties>
</file>