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C90" w:rsidRPr="00CB4664" w:rsidRDefault="00706C90" w:rsidP="00706C90">
      <w:pPr>
        <w:jc w:val="center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CB466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ΑΙΤΗΣΕΙΣ ΓΙΑ ΑΜΟΙΒΑΙΑ ΜΕΤΑΘΕΣΗ</w:t>
      </w:r>
    </w:p>
    <w:p w:rsidR="00706C90" w:rsidRDefault="00706C90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CC51BE" w:rsidRPr="00CB4664" w:rsidRDefault="00706C90" w:rsidP="00CB4664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CB466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Οι αιτήσεις για αμοιβαία μετάθεση υποβάλλονται εντός δεκαπέντε (15) ημερών από την ανακοίνωση των μεταθέσεων, δηλ. μέχρι και 4/4/2022. Ως προς τις προϋποθέσεις των αμοιβαίων ισχύουν τα αναγραφόμενα στο κεφάλαιο Β΄, μέρος τρίτο της υπ' </w:t>
      </w:r>
      <w:proofErr w:type="spellStart"/>
      <w:r w:rsidRPr="00CB466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αριθμ</w:t>
      </w:r>
      <w:proofErr w:type="spellEnd"/>
      <w:r w:rsidRPr="00CB466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B466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πρωτ</w:t>
      </w:r>
      <w:proofErr w:type="spellEnd"/>
      <w:r w:rsidRPr="00CB466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144390/Ε2/11-11-2021 (ΑΔΑ:ΨΓΡΟ46ΜΤΛΗ-ΑΕ0) εγκυκλίου μεταθέσεων εκπαιδευτικών Δ.Ε.. Οι συμπληρωμένες αιτήσεις θα πρέπει να αποσταλούν στο πρωτόκολλο </w:t>
      </w:r>
      <w:r w:rsidRPr="00CB4664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του Υπουργείου Παιδείας και Θρησκευμάτων στην ηλεκτρονική διεύθυνση protocol@minedu.gov.gr&lt;mailto:protocol@minedu.gov.gr&gt;</w:t>
      </w:r>
      <w:r w:rsidRPr="00CB466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με θέμα: «ΑΙΤΗΣΗ ΑΜΟΙΒΑΙΑΣ ΜΕΤΑΘΕΣΗΣ ΑΠΟ ΠΕΡΙΟΧΗ ΣΕ ΠΕΡΙΟΧΗ ΕΚΠΑΙΔΕΥΤΙΚΟΥ Δ.Ε. ΕΤΟΥΣ 2022», μέχρι και τις 8/4/2022.</w:t>
      </w:r>
    </w:p>
    <w:p w:rsidR="00706C90" w:rsidRPr="00CB4664" w:rsidRDefault="00706C90" w:rsidP="00CB4664">
      <w:pPr>
        <w:jc w:val="both"/>
        <w:rPr>
          <w:sz w:val="24"/>
          <w:szCs w:val="24"/>
        </w:rPr>
      </w:pPr>
      <w:r w:rsidRPr="00CB4664">
        <w:rPr>
          <w:sz w:val="24"/>
          <w:szCs w:val="24"/>
        </w:rPr>
        <w:t>Ακολουθεί συνημμένο το έντυπο αίτησης αμοιβαίας μετάθεσης</w:t>
      </w:r>
    </w:p>
    <w:sectPr w:rsidR="00706C90" w:rsidRPr="00CB4664" w:rsidSect="00706C9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90"/>
    <w:rsid w:val="002062E8"/>
    <w:rsid w:val="00281F4E"/>
    <w:rsid w:val="004E5B70"/>
    <w:rsid w:val="00706C90"/>
    <w:rsid w:val="00CB4664"/>
    <w:rsid w:val="00C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4165-B702-419E-922B-DD1EF51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612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2022-03-21T09:12:00Z</dcterms:created>
  <dcterms:modified xsi:type="dcterms:W3CDTF">2022-03-21T09:20:00Z</dcterms:modified>
</cp:coreProperties>
</file>