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231A" w14:textId="77777777" w:rsidR="00176237" w:rsidRDefault="00BF7E21" w:rsidP="00176237">
      <w:pPr>
        <w:rPr>
          <w:b/>
          <w:sz w:val="24"/>
          <w:szCs w:val="24"/>
        </w:rPr>
      </w:pPr>
      <w:r w:rsidRPr="006426F2">
        <w:rPr>
          <w:b/>
          <w:sz w:val="24"/>
          <w:szCs w:val="24"/>
        </w:rPr>
        <w:t>ΕΝΗΜΕΡΩΝΟΥΜΕ ΤΟΥΣ ΕΚΠΑΙΔΕΥΤΙΚΟΥΣ ΠΟΥ ΑΝΗΚΟΥΝ ΣΤΗ ΔΔΕ Α ΑΘΗΝΑΣ</w:t>
      </w:r>
    </w:p>
    <w:p w14:paraId="7950A886" w14:textId="265E032F" w:rsidR="00176237" w:rsidRDefault="00BF7E21" w:rsidP="00176237">
      <w:pPr>
        <w:rPr>
          <w:b/>
          <w:sz w:val="24"/>
          <w:szCs w:val="24"/>
        </w:rPr>
      </w:pPr>
      <w:r w:rsidRPr="006426F2">
        <w:rPr>
          <w:b/>
          <w:sz w:val="24"/>
          <w:szCs w:val="24"/>
        </w:rPr>
        <w:t xml:space="preserve"> (ΜΕ ΟΡΓΑΝΙΚΗ ΘΕΣΗ, ΣΤΗΝ ΔΙΑΘΕΣΗ ΤΟΥΣ ΠΥΣΔΕ Κ</w:t>
      </w:r>
      <w:r w:rsidR="006426F2">
        <w:rPr>
          <w:b/>
          <w:sz w:val="24"/>
          <w:szCs w:val="24"/>
        </w:rPr>
        <w:t xml:space="preserve">ΑΙ </w:t>
      </w:r>
      <w:r w:rsidRPr="006426F2">
        <w:rPr>
          <w:b/>
          <w:sz w:val="24"/>
          <w:szCs w:val="24"/>
        </w:rPr>
        <w:t xml:space="preserve">ΜΕΤΑΤΙΘΕΜΕΝΟΙ) </w:t>
      </w:r>
      <w:r w:rsidR="00176237">
        <w:rPr>
          <w:b/>
          <w:sz w:val="24"/>
          <w:szCs w:val="24"/>
        </w:rPr>
        <w:t>,</w:t>
      </w:r>
    </w:p>
    <w:p w14:paraId="275233D3" w14:textId="332AC246" w:rsidR="00176237" w:rsidRDefault="00BF7E21" w:rsidP="00176237">
      <w:pPr>
        <w:rPr>
          <w:b/>
          <w:sz w:val="24"/>
          <w:szCs w:val="24"/>
        </w:rPr>
      </w:pPr>
      <w:r w:rsidRPr="006426F2">
        <w:rPr>
          <w:b/>
          <w:sz w:val="24"/>
          <w:szCs w:val="24"/>
        </w:rPr>
        <w:t xml:space="preserve">ΟΤΙ Η ΑΝΑΡΤΗΣΗ ΤΩΝ ΟΡΓΑΝΙΚΩΝ ΚΕΝΩΝ-ΠΛΕΟΝΑΣΜΑΤΩΝ </w:t>
      </w:r>
      <w:r w:rsidR="00176237">
        <w:rPr>
          <w:b/>
          <w:sz w:val="24"/>
          <w:szCs w:val="24"/>
        </w:rPr>
        <w:t xml:space="preserve"> </w:t>
      </w:r>
      <w:bookmarkStart w:id="0" w:name="_GoBack"/>
      <w:bookmarkEnd w:id="0"/>
      <w:r w:rsidRPr="006426F2">
        <w:rPr>
          <w:b/>
          <w:sz w:val="24"/>
          <w:szCs w:val="24"/>
        </w:rPr>
        <w:t xml:space="preserve">ΤΩΝ ΣΧΟΛΙΚΩΝ </w:t>
      </w:r>
    </w:p>
    <w:p w14:paraId="2C8E0162" w14:textId="6F192845" w:rsidR="00176237" w:rsidRDefault="00BF7E21" w:rsidP="00176237">
      <w:pPr>
        <w:rPr>
          <w:b/>
          <w:sz w:val="24"/>
          <w:szCs w:val="24"/>
        </w:rPr>
      </w:pPr>
      <w:r w:rsidRPr="006426F2">
        <w:rPr>
          <w:b/>
          <w:sz w:val="24"/>
          <w:szCs w:val="24"/>
        </w:rPr>
        <w:t xml:space="preserve">ΜΟΝΑΔΩΝ ΑΡΜΟΔΙΟΤΗΤΑΣ </w:t>
      </w:r>
      <w:r w:rsidR="00176237">
        <w:rPr>
          <w:b/>
          <w:sz w:val="24"/>
          <w:szCs w:val="24"/>
        </w:rPr>
        <w:t xml:space="preserve">ΜΑΣ </w:t>
      </w:r>
      <w:r w:rsidRPr="006426F2">
        <w:rPr>
          <w:b/>
          <w:sz w:val="24"/>
          <w:szCs w:val="24"/>
        </w:rPr>
        <w:t xml:space="preserve"> ΘΑ ΓΙΝΕΙ ΕΝΤΟΣ ΤΟΥ 1</w:t>
      </w:r>
      <w:r w:rsidRPr="006426F2">
        <w:rPr>
          <w:b/>
          <w:sz w:val="24"/>
          <w:szCs w:val="24"/>
          <w:vertAlign w:val="superscript"/>
        </w:rPr>
        <w:t>ου</w:t>
      </w:r>
      <w:r w:rsidRPr="006426F2">
        <w:rPr>
          <w:b/>
          <w:sz w:val="24"/>
          <w:szCs w:val="24"/>
        </w:rPr>
        <w:t xml:space="preserve"> ΔΕΚΑΠΕΝΘΗΜΕΡΟΥ </w:t>
      </w:r>
    </w:p>
    <w:p w14:paraId="3733F25F" w14:textId="179AE69E" w:rsidR="008A550D" w:rsidRPr="006426F2" w:rsidRDefault="00BF7E21" w:rsidP="00176237">
      <w:pPr>
        <w:rPr>
          <w:b/>
          <w:sz w:val="24"/>
          <w:szCs w:val="24"/>
        </w:rPr>
      </w:pPr>
      <w:r w:rsidRPr="006426F2">
        <w:rPr>
          <w:b/>
          <w:sz w:val="24"/>
          <w:szCs w:val="24"/>
        </w:rPr>
        <w:t>ΤΟΥ ΜΑΪΟΥ.</w:t>
      </w:r>
    </w:p>
    <w:sectPr w:rsidR="008A550D" w:rsidRPr="006426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2E"/>
    <w:rsid w:val="00176237"/>
    <w:rsid w:val="006426F2"/>
    <w:rsid w:val="008A550D"/>
    <w:rsid w:val="00BF7E21"/>
    <w:rsid w:val="00E5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5885"/>
  <w15:chartTrackingRefBased/>
  <w15:docId w15:val="{DED0FED2-8CE6-466A-9477-4327C6AA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2022-04-20T09:43:00Z</dcterms:created>
  <dcterms:modified xsi:type="dcterms:W3CDTF">2022-04-20T09:50:00Z</dcterms:modified>
</cp:coreProperties>
</file>